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Look w:val="04A0" w:firstRow="1" w:lastRow="0" w:firstColumn="1" w:lastColumn="0" w:noHBand="0" w:noVBand="1"/>
      </w:tblPr>
      <w:tblGrid>
        <w:gridCol w:w="1006"/>
        <w:gridCol w:w="5029"/>
        <w:gridCol w:w="5030"/>
      </w:tblGrid>
      <w:tr w:rsidR="00EB36BC" w:rsidRPr="00EB36BC" w:rsidTr="00EB36BC">
        <w:trPr>
          <w:trHeight w:val="264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RANGE!A1:C118"/>
            <w:r w:rsidRPr="00EB36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Group Name</w:t>
            </w:r>
            <w:bookmarkEnd w:id="0"/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Comment  (English)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Comments (Spanish)</w:t>
            </w:r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Behavior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Cooperates with teachers and others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Coopera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con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maestros y con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demás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Behavior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Needs to work cooperatively and actively in groups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grupos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manera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cooperativa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Behavior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Demonstrates conflict resolution skills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Demuestra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destrezas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conflictos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Behavior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Needs to demonstrate conflict resolution skills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demostrar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destrezas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conflictos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Behavior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Demonstrates positive leadership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Demuestra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cualidades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positivas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liderazgo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Behavior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Demonstrates problem solving strategies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Demuestra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estrategias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problemas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Behavior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Demonstrates respect for property, self, and others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Demuestra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respeto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propiedad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mismo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demás</w:t>
            </w:r>
            <w:proofErr w:type="spellEnd"/>
          </w:p>
        </w:tc>
      </w:tr>
      <w:tr w:rsidR="00EB36BC" w:rsidRPr="00EB36BC" w:rsidTr="00EB36BC">
        <w:trPr>
          <w:trHeight w:val="52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Behavior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Needs to demonstrate respect for property, self, and others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demostrar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respeto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propiedad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mismo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demás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Behavior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Demonstrates responsibility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Demuestra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responsabilidad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Behavior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Needs to demonstrate responsibility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demostrar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responsabilidad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Behavior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 easily distracted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distrae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con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facilidad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Behavior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Exhibits good sportsmanship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Demuestra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buen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espíritu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deportivo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Behavior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Follows directions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Obedece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instrucciones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Behavior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Needs to follow directions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obedecer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instrucciones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Behavior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Listens attentively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Escucha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con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Behavior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Needs to listen attentively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escuchar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con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Behavior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Improvement in sportsmanship needed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mejorar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espíritu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deportivo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Behavior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Interferes with the learning of others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Interfiere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con el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aprendizaje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demás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Behavior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Needs to speak only when appropriate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hablar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sólo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cuando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Behavior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Needs to stay on learning tasks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mantenerse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concentrado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las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tareas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aprendizaje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Behavior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Needs to use materials and equipment properly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apropiadamente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materiales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Behavior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Shows improvement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Demuestra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mejora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Behavior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Stays on learning task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mantiene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concentrado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tarea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aprendizaje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Behavior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Works cooperatively and actively in groups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grupos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manera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cooperativa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activa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Behavior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Works well independently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forma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independiente</w:t>
            </w:r>
            <w:proofErr w:type="spellEnd"/>
          </w:p>
        </w:tc>
      </w:tr>
      <w:tr w:rsidR="00EB36BC" w:rsidRPr="00EB36BC" w:rsidTr="00EB36BC">
        <w:trPr>
          <w:trHeight w:val="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Works well in cooperative groups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grupos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cooperativos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Does not work well in cooperative groups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grupos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cooperativos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Uses materials appropriately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apropiadamente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materiales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Does not use materials appropriately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apropiadamente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materiales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Demonstrates effort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Demuestra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esfuerzo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Demonstrates inconsistent effort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Demuestra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esfuerzo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inconstante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Comes prepared for class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Viene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clase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preparado</w:t>
            </w:r>
            <w:proofErr w:type="spellEnd"/>
          </w:p>
        </w:tc>
      </w:tr>
      <w:tr w:rsidR="00EB36BC" w:rsidRPr="00EB36BC" w:rsidTr="002546F8">
        <w:trPr>
          <w:trHeight w:val="36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Group Name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Comment  (English)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Comments (Spanish)</w:t>
            </w:r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Needs to come prepared for class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venir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clase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preparado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Communicates and presents ideas and information effectively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Comunica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ideas 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forma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eficaz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Needs to communicate effectively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comunicarse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forma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eficaz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Completes assignments and projects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proyectos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Needs to complete assignments and projects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completar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proyectos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Completes homework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las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tareas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para el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hogar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Needs to complete homework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completar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las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tareas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para el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hogar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Contributes to class discussion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Contribuye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la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discusión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clase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Needs to contribute to class discussion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contribuir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la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discusión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clase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Identifies and explains cause-effect relationships effectively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Identifica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explica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eficazmente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las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relaciones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causa-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efecto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Needs to identify and explain cause-effect relationships effectively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identificar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explicar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eficazmente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las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relaciones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causa-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efecto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Applies what has been learned to new situations effectively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eficazmente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lo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aprendido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situaciones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nuevas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Needs to apply what has been learned to new situations effectively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eficazmente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lo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aprendido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situaciones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nuevas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Beginning to demonstrate academic improvement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Está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empezando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demostrar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progreso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académico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Needs to improve organizational skills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mejorar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las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destrezas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organización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Well-organized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Bien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organizado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Needs to improve participation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mejorar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Needs to learn to work independently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aprender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forma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independiente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Needs to return materials on time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devolver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materiales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tiempo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Needs to work carefully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cuidadosamente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information is attached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adjunta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adicional</w:t>
            </w:r>
            <w:proofErr w:type="spellEnd"/>
          </w:p>
        </w:tc>
      </w:tr>
      <w:tr w:rsidR="00EB36BC" w:rsidRPr="00EB36BC" w:rsidTr="00EB36BC">
        <w:trPr>
          <w:trHeight w:val="52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Although student is not meeting grade level proficiency, he/she is making progress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Aunque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alumno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no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está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alcanzando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dominio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grado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está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progresando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Needs to develop legible handwriting and spacing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desarrollar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letra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legible y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dejar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espacios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necesarios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Scores low on assessments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Obtiene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bajos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las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evaluaciones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Does not work to ability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está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trabajando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acuerdo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aptitud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Needs to improve attendance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mejorar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asistencia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 participates in a functional curriculum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alumno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un plan de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funcional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 requires additional classroom support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alumno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requiere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apoyo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adicional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salón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clases</w:t>
            </w:r>
            <w:proofErr w:type="spellEnd"/>
          </w:p>
        </w:tc>
      </w:tr>
      <w:tr w:rsidR="00EB36BC" w:rsidRPr="00EB36BC" w:rsidTr="00EB36BC">
        <w:trPr>
          <w:trHeight w:val="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Math KN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Communicates ideas and reasoning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Comunica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las ideas y el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razonamiento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Math KN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Has difficulty communicating ideas and reasoning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dificultad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para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comunicar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las ideas y el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razonamiento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Math KN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 able to make measurements and comparisons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capaz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comparar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Math KN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Has difficulty making measurements and comparisons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dificultad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para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comparar</w:t>
            </w:r>
            <w:proofErr w:type="spellEnd"/>
          </w:p>
        </w:tc>
      </w:tr>
      <w:tr w:rsidR="00EB36BC" w:rsidRPr="00EB36BC" w:rsidTr="004774B2">
        <w:trPr>
          <w:trHeight w:val="36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Group Name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Comment  (English)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Comments (Spanish)</w:t>
            </w:r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Math KN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Stays on task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mantiene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concentrado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tarea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Math KN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Has difficulty staying on task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dificultad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para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mantenerse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concentrado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tarea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Math KN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Works cooperatively and actively in small groups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manera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cooperativa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grupos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pequeños</w:t>
            </w:r>
            <w:proofErr w:type="spellEnd"/>
          </w:p>
        </w:tc>
      </w:tr>
      <w:tr w:rsidR="00EB36BC" w:rsidRPr="00EB36BC" w:rsidTr="00EB36BC">
        <w:trPr>
          <w:trHeight w:val="52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Math KN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Has difficulty working cooperatively and actively in small groups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dificultad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para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manera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cooperativa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grupos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pequeños</w:t>
            </w:r>
            <w:proofErr w:type="spellEnd"/>
          </w:p>
        </w:tc>
      </w:tr>
      <w:tr w:rsidR="00EB36BC" w:rsidRPr="00EB36BC" w:rsidTr="00EB36BC">
        <w:trPr>
          <w:trHeight w:val="52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Math KN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Shows an understanding of and uses direction, location, and position words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Demuestra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comprensión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palabras que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posición</w:t>
            </w:r>
            <w:proofErr w:type="spellEnd"/>
          </w:p>
        </w:tc>
      </w:tr>
      <w:tr w:rsidR="00EB36BC" w:rsidRPr="00EB36BC" w:rsidTr="00EB36BC">
        <w:trPr>
          <w:trHeight w:val="52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Math KN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Has difficulty understanding and using direction, location and position words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dificultad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para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comprender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palabras que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posición</w:t>
            </w:r>
            <w:proofErr w:type="spellEnd"/>
          </w:p>
        </w:tc>
      </w:tr>
      <w:tr w:rsidR="00EB36BC" w:rsidRPr="00EB36BC" w:rsidTr="00EB36BC">
        <w:trPr>
          <w:trHeight w:val="52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Math KN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Identifies colors: red, blue, white, brown, purple, yellow, green, black, orange, and pink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Reconoce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colores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rojo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azul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blanco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marrón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morado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amarillo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verde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negro,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anaranjado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rosado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Math KN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Needs frequent review of concepts and additional practice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repaso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frecuente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práctica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adicional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Math KN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Recognizes coins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Reconoce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las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monedas</w:t>
            </w:r>
            <w:proofErr w:type="spellEnd"/>
          </w:p>
        </w:tc>
      </w:tr>
      <w:tr w:rsidR="00EB36BC" w:rsidRPr="00EB36BC" w:rsidTr="00EB36BC">
        <w:trPr>
          <w:trHeight w:val="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KN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Contributes to class discussion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Contribuye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la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discusión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clase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KN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Has difficulty expressing ideas and responding to literature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dificultad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para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expresar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ideas y responder a la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literatura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KN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Reads high frequency words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Lee palabras de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frecuente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KN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Has difficulty reading high-frequency words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dificultad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para leer palabras de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frecuente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KN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Separates and blends sounds within words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Separa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sonidos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dentro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las palabras</w:t>
            </w:r>
          </w:p>
        </w:tc>
      </w:tr>
      <w:tr w:rsidR="00EB36BC" w:rsidRPr="00EB36BC" w:rsidTr="00EB36BC">
        <w:trPr>
          <w:trHeight w:val="52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KN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Has difficulty separating and blending sounds within words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dificultad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para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separar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sonidos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dentro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las palabras</w:t>
            </w:r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KN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Needs frequent review of concepts and additional practice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repaso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frecuente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práctica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adicional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KN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Includes vowels in some written words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Incluye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vocales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algunas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palabras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escritas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KN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 able to copy random words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capaz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copiar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palabras al azar</w:t>
            </w:r>
          </w:p>
        </w:tc>
      </w:tr>
      <w:tr w:rsidR="00EB36BC" w:rsidRPr="00EB36BC" w:rsidTr="00EB36BC">
        <w:trPr>
          <w:trHeight w:val="52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KN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 developing an awareness of book and print concepts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Está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comenzando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comprender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lo que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un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de lo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impreso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KN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 developing confidence to take risks in writing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Está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desarrollando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confianza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para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tomar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riesgos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al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escribir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KN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 working on letter recognition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Está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trabajando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reconocimiento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las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letras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KN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Labels or writes phrases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Rotula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 escribe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frases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KN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Pictures match story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Los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dibujos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corresponden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con el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cuento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KN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Predicts, evaluates, and responds to literature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Predice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evalúa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responde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la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literatura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KN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Reads his/her own writing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escritura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KN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Represents beginning and end sounds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Representa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sonidos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iniciales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finales</w:t>
            </w:r>
          </w:p>
        </w:tc>
      </w:tr>
      <w:tr w:rsidR="00EB36BC" w:rsidRPr="00EB36BC" w:rsidTr="006C2E62">
        <w:trPr>
          <w:trHeight w:val="36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1" w:name="_GoBack"/>
            <w:bookmarkEnd w:id="1"/>
            <w:r w:rsidRPr="00EB36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Group Name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Comment  (English)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Comments (Spanish)</w:t>
            </w:r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KN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Spells some words correctly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Escribe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algunas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palabras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correctamente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KN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Starting to enjoy fiction and nonfiction text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Está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comenzando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disfrutar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textos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ficción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no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ficción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KN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Strings together random letters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Une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distintas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letras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KN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Uses details in pictures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detalles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las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ilustraciones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KN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Uses oral communication effectively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eficazmente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comunicación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oral</w:t>
            </w:r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KN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Uses some punctuation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puntuación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KN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Working on letter formation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Está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trabajando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formación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las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letras</w:t>
            </w:r>
            <w:proofErr w:type="spellEnd"/>
          </w:p>
        </w:tc>
      </w:tr>
      <w:tr w:rsidR="00EB36BC" w:rsidRPr="00EB36BC" w:rsidTr="00EB36BC">
        <w:trPr>
          <w:trHeight w:val="52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KN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Working on printing name with one capital and lower case letters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Está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trabajando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escritura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con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letra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mayúscula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minúsculas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KN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Writes left to right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Escribe de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izquierda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derecha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KN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Writes one sentence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Escribe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oración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KN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Writes several sentences on a topic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Escribe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varias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oraciones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sobre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un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B36BC" w:rsidRPr="00EB36BC" w:rsidTr="00EB36BC">
        <w:trPr>
          <w:trHeight w:val="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Conducts experiments and draws conclusions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experimentos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saca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conclusiones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Discusses and records information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Discute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registra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Does not consider evidence in predicting results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tiene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cuenta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evidencia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para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predecir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Predicts results based on evidence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Predice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base a la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evidencia</w:t>
            </w:r>
            <w:proofErr w:type="spellEnd"/>
          </w:p>
        </w:tc>
      </w:tr>
      <w:tr w:rsidR="00EB36BC" w:rsidRPr="00EB36BC" w:rsidTr="00EB36BC">
        <w:trPr>
          <w:trHeight w:val="3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Records, interprets and summarizes data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Registra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interpreta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resumen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</w:t>
            </w:r>
            <w:proofErr w:type="spellEnd"/>
          </w:p>
        </w:tc>
      </w:tr>
      <w:tr w:rsidR="00EB36BC" w:rsidRPr="00EB36BC" w:rsidTr="00EB36BC">
        <w:trPr>
          <w:trHeight w:val="9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B36BC" w:rsidRPr="00EB36BC" w:rsidTr="00EB36BC">
        <w:trPr>
          <w:trHeight w:val="52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 Studies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Makes economic choices while explaining the costs and benefits of those choices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Toma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decisiones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económicas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explicando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costos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dichas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decisiones</w:t>
            </w:r>
            <w:proofErr w:type="spellEnd"/>
          </w:p>
        </w:tc>
      </w:tr>
      <w:tr w:rsidR="00EB36BC" w:rsidRPr="00EB36BC" w:rsidTr="00EB36BC">
        <w:trPr>
          <w:trHeight w:val="52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 Studies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Needs to make economic choices while explaining the costs and benefits of those choices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tomar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decisiones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económicas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explicando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costos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dichas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decisiones</w:t>
            </w:r>
            <w:proofErr w:type="spellEnd"/>
          </w:p>
        </w:tc>
      </w:tr>
      <w:tr w:rsidR="00EB36BC" w:rsidRPr="00EB36BC" w:rsidTr="00EB36BC">
        <w:trPr>
          <w:trHeight w:val="264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 Studies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Practices and demonstrates good citizenship qualities towards others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Practica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demuestra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cualidades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buena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ciudadanía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con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demás</w:t>
            </w:r>
            <w:proofErr w:type="spellEnd"/>
          </w:p>
        </w:tc>
      </w:tr>
      <w:tr w:rsidR="00EB36BC" w:rsidRPr="00EB36BC" w:rsidTr="00EB36BC">
        <w:trPr>
          <w:trHeight w:val="52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 Studies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Needs to practice and demonstrate good citizenship qualities towards others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practicar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demostrar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cualidades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buena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ciudadanía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con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demás</w:t>
            </w:r>
            <w:proofErr w:type="spellEnd"/>
          </w:p>
        </w:tc>
      </w:tr>
      <w:tr w:rsidR="00EB36BC" w:rsidRPr="00EB36BC" w:rsidTr="00EB36BC">
        <w:trPr>
          <w:trHeight w:val="52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 Studies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Uses, identifies and interprets primary sources and graphics effectively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identifica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interpreta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eficazmente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primarias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gráficos</w:t>
            </w:r>
            <w:proofErr w:type="spellEnd"/>
          </w:p>
        </w:tc>
      </w:tr>
      <w:tr w:rsidR="00EB36BC" w:rsidRPr="00EB36BC" w:rsidTr="00EB36BC">
        <w:trPr>
          <w:trHeight w:val="52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 Studies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Needs to use, identify and interpret primary and secondary sources and graphics effectively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BC" w:rsidRPr="00EB36BC" w:rsidRDefault="00EB36BC" w:rsidP="00EB36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Necesita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identificar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interpretar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eficazmente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primarias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secundarias</w:t>
            </w:r>
            <w:proofErr w:type="spellEnd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EB36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gráficos</w:t>
            </w:r>
            <w:proofErr w:type="spellEnd"/>
          </w:p>
        </w:tc>
      </w:tr>
    </w:tbl>
    <w:p w:rsidR="0006663D" w:rsidRDefault="0006663D"/>
    <w:sectPr w:rsidR="0006663D" w:rsidSect="00EB36BC">
      <w:headerReference w:type="default" r:id="rId6"/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6BC" w:rsidRDefault="00EB36BC" w:rsidP="00EB36BC">
      <w:pPr>
        <w:spacing w:after="0" w:line="240" w:lineRule="auto"/>
      </w:pPr>
      <w:r>
        <w:separator/>
      </w:r>
    </w:p>
  </w:endnote>
  <w:endnote w:type="continuationSeparator" w:id="0">
    <w:p w:rsidR="00EB36BC" w:rsidRDefault="00EB36BC" w:rsidP="00EB3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6BC" w:rsidRDefault="00EB36BC" w:rsidP="00EB36BC">
      <w:pPr>
        <w:spacing w:after="0" w:line="240" w:lineRule="auto"/>
      </w:pPr>
      <w:r>
        <w:separator/>
      </w:r>
    </w:p>
  </w:footnote>
  <w:footnote w:type="continuationSeparator" w:id="0">
    <w:p w:rsidR="00EB36BC" w:rsidRDefault="00EB36BC" w:rsidP="00EB3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6BC" w:rsidRDefault="00EB36BC" w:rsidP="00EB36BC">
    <w:pPr>
      <w:spacing w:line="264" w:lineRule="auto"/>
      <w:jc w:val="cent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DFCBC7C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Arial" w:hAnsi="Arial" w:cs="Arial"/>
          <w:b/>
          <w:sz w:val="32"/>
          <w:szCs w:val="32"/>
        </w:rPr>
        <w:alias w:val="Title"/>
        <w:id w:val="15524250"/>
        <w:placeholder>
          <w:docPart w:val="E9FEAB0BD0ED443DA119BECAFF5F067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>
        <w:rPr>
          <w:rFonts w:asciiTheme="minorHAnsi" w:hAnsiTheme="minorHAnsi" w:cstheme="minorBidi"/>
          <w:b w:val="0"/>
          <w:color w:val="5B9BD5" w:themeColor="accent1"/>
          <w:sz w:val="20"/>
          <w:szCs w:val="20"/>
        </w:rPr>
      </w:sdtEndPr>
      <w:sdtContent>
        <w:r>
          <w:rPr>
            <w:rFonts w:ascii="Arial" w:hAnsi="Arial" w:cs="Arial"/>
            <w:b/>
            <w:sz w:val="32"/>
            <w:szCs w:val="32"/>
          </w:rPr>
          <w:t>KINDERGARTEN INTERIM AND REPORT CARD COMMENTS</w:t>
        </w:r>
      </w:sdtContent>
    </w:sdt>
  </w:p>
  <w:p w:rsidR="00EB36BC" w:rsidRDefault="00EB36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C"/>
    <w:rsid w:val="0006663D"/>
    <w:rsid w:val="006F5431"/>
    <w:rsid w:val="00EB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9EA0F"/>
  <w15:chartTrackingRefBased/>
  <w15:docId w15:val="{EE1171F2-9825-458C-BFDB-B7A93EB2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6BC"/>
  </w:style>
  <w:style w:type="paragraph" w:styleId="Footer">
    <w:name w:val="footer"/>
    <w:basedOn w:val="Normal"/>
    <w:link w:val="FooterChar"/>
    <w:uiPriority w:val="99"/>
    <w:unhideWhenUsed/>
    <w:rsid w:val="00EB3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FEAB0BD0ED443DA119BECAFF5F0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B8D37-852C-487D-A1ED-0700B27AFFA3}"/>
      </w:docPartPr>
      <w:docPartBody>
        <w:p w:rsidR="00000000" w:rsidRDefault="00791333" w:rsidP="00791333">
          <w:pPr>
            <w:pStyle w:val="E9FEAB0BD0ED443DA119BECAFF5F067C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33"/>
    <w:rsid w:val="0079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FEAB0BD0ED443DA119BECAFF5F067C">
    <w:name w:val="E9FEAB0BD0ED443DA119BECAFF5F067C"/>
    <w:rsid w:val="007913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1689</Words>
  <Characters>9630</Characters>
  <Application>Microsoft Office Word</Application>
  <DocSecurity>8</DocSecurity>
  <Lines>80</Lines>
  <Paragraphs>22</Paragraphs>
  <ScaleCrop>false</ScaleCrop>
  <Company>RCCSD</Company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KINDERGARTEN INTERIM AND REPORT CARD COMMENTS</dc:title>
  <dc:subject/>
  <dc:creator>Dukes Stephanie</dc:creator>
  <cp:keywords/>
  <dc:description/>
  <cp:lastModifiedBy>Dukes Stephanie</cp:lastModifiedBy>
  <cp:revision>2</cp:revision>
  <dcterms:created xsi:type="dcterms:W3CDTF">2017-09-22T17:44:00Z</dcterms:created>
  <dcterms:modified xsi:type="dcterms:W3CDTF">2017-09-22T17:50:00Z</dcterms:modified>
</cp:coreProperties>
</file>